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0" w:rsidRPr="00AE3D80" w:rsidRDefault="00AE3D80" w:rsidP="00AE3D80">
      <w:pPr>
        <w:pStyle w:val="11"/>
        <w:keepNext/>
        <w:keepLines/>
        <w:shd w:val="clear" w:color="auto" w:fill="auto"/>
        <w:spacing w:after="107" w:line="400" w:lineRule="exact"/>
        <w:ind w:left="420"/>
        <w:rPr>
          <w:sz w:val="28"/>
          <w:szCs w:val="28"/>
        </w:rPr>
      </w:pPr>
      <w:bookmarkStart w:id="0" w:name="bookmark5"/>
      <w:r w:rsidRPr="00AE3D80">
        <w:rPr>
          <w:rStyle w:val="10"/>
          <w:b/>
          <w:bCs/>
          <w:color w:val="000000"/>
          <w:sz w:val="28"/>
          <w:szCs w:val="28"/>
        </w:rPr>
        <w:t xml:space="preserve">ИНФОРМАЦИОННЫЙ </w:t>
      </w:r>
      <w:r w:rsidRPr="00AE3D80">
        <w:rPr>
          <w:rStyle w:val="120pt"/>
          <w:b/>
          <w:bCs/>
          <w:color w:val="000000"/>
          <w:sz w:val="28"/>
          <w:szCs w:val="28"/>
        </w:rPr>
        <w:t>ЛИСТ</w:t>
      </w:r>
      <w:bookmarkEnd w:id="0"/>
    </w:p>
    <w:p w:rsidR="00AE3D80" w:rsidRPr="00AE3D80" w:rsidRDefault="00AE3D80" w:rsidP="00AE3D80">
      <w:pPr>
        <w:pStyle w:val="a3"/>
        <w:numPr>
          <w:ilvl w:val="0"/>
          <w:numId w:val="2"/>
        </w:numPr>
        <w:shd w:val="clear" w:color="auto" w:fill="auto"/>
        <w:tabs>
          <w:tab w:val="left" w:pos="975"/>
        </w:tabs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a4"/>
          <w:color w:val="000000"/>
          <w:sz w:val="28"/>
          <w:szCs w:val="28"/>
        </w:rPr>
        <w:t xml:space="preserve">октября в 15.50 </w:t>
      </w:r>
      <w:r w:rsidRPr="00AE3D80">
        <w:rPr>
          <w:rStyle w:val="1"/>
          <w:color w:val="000000"/>
          <w:sz w:val="28"/>
          <w:szCs w:val="28"/>
        </w:rPr>
        <w:t xml:space="preserve">на пульт «ЦППС-01» поступило сообщение о пожаре в многоквартирном жилом доме, по адресу: г. Нижний Тагил, ул. </w:t>
      </w:r>
      <w:proofErr w:type="spellStart"/>
      <w:r w:rsidRPr="00AE3D80">
        <w:rPr>
          <w:rStyle w:val="1"/>
          <w:color w:val="000000"/>
          <w:sz w:val="28"/>
          <w:szCs w:val="28"/>
        </w:rPr>
        <w:t>Выйская</w:t>
      </w:r>
      <w:proofErr w:type="spellEnd"/>
      <w:r w:rsidRPr="00AE3D80">
        <w:rPr>
          <w:rStyle w:val="1"/>
          <w:color w:val="000000"/>
          <w:sz w:val="28"/>
          <w:szCs w:val="28"/>
        </w:rPr>
        <w:t>, 62. На площади 20 кв.</w:t>
      </w:r>
      <w:r>
        <w:rPr>
          <w:rStyle w:val="1"/>
          <w:color w:val="000000"/>
          <w:sz w:val="28"/>
          <w:szCs w:val="28"/>
        </w:rPr>
        <w:t xml:space="preserve"> </w:t>
      </w:r>
      <w:r w:rsidRPr="00AE3D80">
        <w:rPr>
          <w:rStyle w:val="1"/>
          <w:color w:val="000000"/>
          <w:sz w:val="28"/>
          <w:szCs w:val="28"/>
        </w:rPr>
        <w:t>м горело домашнее имущество в квартире, расположенной на 3-ем этаже муниципального 5-ти этажного жилого дома.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69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 xml:space="preserve">В тушении пожара и спасении людей были задействованы 4 единицы техники, 10 человек личного состава. Пожарно-спасательные подразделения эвакуировали по лестничным маршам 8 человек, в том числе 1 ребенка. Еще один взрослый эвакуирован звеном </w:t>
      </w:r>
      <w:proofErr w:type="spellStart"/>
      <w:r w:rsidRPr="00AE3D80">
        <w:rPr>
          <w:rStyle w:val="1"/>
          <w:color w:val="000000"/>
          <w:sz w:val="28"/>
          <w:szCs w:val="28"/>
        </w:rPr>
        <w:t>газодымозащитной</w:t>
      </w:r>
      <w:proofErr w:type="spellEnd"/>
      <w:r w:rsidRPr="00AE3D80">
        <w:rPr>
          <w:rStyle w:val="1"/>
          <w:color w:val="000000"/>
          <w:sz w:val="28"/>
          <w:szCs w:val="28"/>
        </w:rPr>
        <w:t xml:space="preserve"> службы в маске "</w:t>
      </w:r>
      <w:proofErr w:type="spellStart"/>
      <w:r w:rsidRPr="00AE3D80">
        <w:rPr>
          <w:rStyle w:val="1"/>
          <w:color w:val="000000"/>
          <w:sz w:val="28"/>
          <w:szCs w:val="28"/>
        </w:rPr>
        <w:t>Самоспасатель</w:t>
      </w:r>
      <w:proofErr w:type="spellEnd"/>
      <w:r w:rsidRPr="00AE3D80">
        <w:rPr>
          <w:rStyle w:val="1"/>
          <w:color w:val="000000"/>
          <w:sz w:val="28"/>
          <w:szCs w:val="28"/>
        </w:rPr>
        <w:t>".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>Пожарные оперативно справились с огнем - в течение 18 минут открытое горение было ликвидировано.</w:t>
      </w:r>
    </w:p>
    <w:p w:rsidR="00AE3D80" w:rsidRPr="00AE3D80" w:rsidRDefault="00AE3D80" w:rsidP="00AE3D80">
      <w:pPr>
        <w:pStyle w:val="a3"/>
        <w:shd w:val="clear" w:color="auto" w:fill="auto"/>
        <w:spacing w:after="215"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>В результате дознания по факту пожара установлено, что причиной происшествия стала детская шалость с огнем.</w:t>
      </w:r>
    </w:p>
    <w:p w:rsidR="00AE3D80" w:rsidRPr="00AE3D80" w:rsidRDefault="00AE3D80" w:rsidP="00AE3D80">
      <w:pPr>
        <w:pStyle w:val="70"/>
        <w:shd w:val="clear" w:color="auto" w:fill="auto"/>
        <w:spacing w:before="0" w:after="144" w:line="230" w:lineRule="exact"/>
        <w:ind w:left="420"/>
        <w:jc w:val="center"/>
        <w:rPr>
          <w:sz w:val="28"/>
          <w:szCs w:val="28"/>
        </w:rPr>
      </w:pPr>
      <w:r w:rsidRPr="00AE3D80">
        <w:rPr>
          <w:rStyle w:val="7"/>
          <w:b/>
          <w:bCs/>
          <w:color w:val="000000"/>
          <w:sz w:val="28"/>
          <w:szCs w:val="28"/>
        </w:rPr>
        <w:t>Уважаемые родители!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>Статистика трагична: с начала 2019 года в Свердловской области произошел 731 пожар. В результате пожаров погибло 15 человек, из них 1 ребенок (2018 г. -20 человек, из них 3 детей). Спасено 112 человек (в 2018г — 77). По причине детской шалости с огнем произошло 3 пожара.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>Будьте внимательны к детям - не оставляйте малышей без присмотра. Спички и зажигалки убирайте в недоступное место. Следите за тем, чтобы дети не играли с розетками, не вставляли в них металлические предметы (ножницы, шпильки, булавки, спицы).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>Во избежание пожаров соблюдайте правила пожарной безопасности в жилье - при эксплуатации печей и электронагревательных приборов, а также при курении. Это основные причины пожаров в осенне-зимний пожароопасный период.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>В связи с установившейся холодной погодой население активно использует в быту электронагревательные приборы. Кроме этого, применение дополнительных бытовых электроприборов многократно увеличивают нагрузку на электросеть. Помните, что перегрузка может привести к короткому замыканию в местах соединения проводов, и возгоранию ветхой электропроводки.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 xml:space="preserve">При эксплуатации печи не используйте для розжига горючие и легко воспламеняющиеся жидкости, не оставляйте топящиеся печи без присмотра, не доверяйте надзор за ними малолетним детям. Содержите печь в исправном состоянии, не перекаливайте её. Обеспечьте необходимые </w:t>
      </w:r>
      <w:proofErr w:type="spellStart"/>
      <w:r w:rsidRPr="00AE3D80">
        <w:rPr>
          <w:rStyle w:val="1"/>
          <w:color w:val="000000"/>
          <w:sz w:val="28"/>
          <w:szCs w:val="28"/>
        </w:rPr>
        <w:t>отступки</w:t>
      </w:r>
      <w:proofErr w:type="spellEnd"/>
      <w:r w:rsidRPr="00AE3D80">
        <w:rPr>
          <w:rStyle w:val="1"/>
          <w:color w:val="000000"/>
          <w:sz w:val="28"/>
          <w:szCs w:val="28"/>
        </w:rPr>
        <w:t xml:space="preserve"> от горючих конструкций и разделку в перекрытии здания. Не допускайте нарушения целостности дымовых труб - будьте особенно внимательны, если для </w:t>
      </w:r>
      <w:proofErr w:type="spellStart"/>
      <w:r w:rsidRPr="00AE3D80">
        <w:rPr>
          <w:rStyle w:val="1"/>
          <w:color w:val="000000"/>
          <w:sz w:val="28"/>
          <w:szCs w:val="28"/>
        </w:rPr>
        <w:t>дымоотведения</w:t>
      </w:r>
      <w:proofErr w:type="spellEnd"/>
      <w:r w:rsidRPr="00AE3D80">
        <w:rPr>
          <w:rStyle w:val="1"/>
          <w:color w:val="000000"/>
          <w:sz w:val="28"/>
          <w:szCs w:val="28"/>
        </w:rPr>
        <w:t xml:space="preserve"> использованы металлические или асбоцементные трубы. Обеспечьте плотное закрывание топки печи и наличие </w:t>
      </w:r>
      <w:proofErr w:type="spellStart"/>
      <w:r w:rsidRPr="00AE3D80">
        <w:rPr>
          <w:rStyle w:val="1"/>
          <w:color w:val="000000"/>
          <w:sz w:val="28"/>
          <w:szCs w:val="28"/>
        </w:rPr>
        <w:t>предтопочного</w:t>
      </w:r>
      <w:proofErr w:type="spellEnd"/>
      <w:r w:rsidRPr="00AE3D80">
        <w:rPr>
          <w:rStyle w:val="1"/>
          <w:color w:val="000000"/>
          <w:sz w:val="28"/>
          <w:szCs w:val="28"/>
        </w:rPr>
        <w:t xml:space="preserve"> листа.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 xml:space="preserve">Используя электрооборудование, содержите в исправном состоянии электропроводку, </w:t>
      </w:r>
      <w:proofErr w:type="spellStart"/>
      <w:r w:rsidRPr="00AE3D80">
        <w:rPr>
          <w:rStyle w:val="1"/>
          <w:color w:val="000000"/>
          <w:sz w:val="28"/>
          <w:szCs w:val="28"/>
        </w:rPr>
        <w:t>электроустановочные</w:t>
      </w:r>
      <w:proofErr w:type="spellEnd"/>
      <w:r w:rsidRPr="00AE3D80">
        <w:rPr>
          <w:rStyle w:val="1"/>
          <w:color w:val="000000"/>
          <w:sz w:val="28"/>
          <w:szCs w:val="28"/>
        </w:rPr>
        <w:t xml:space="preserve"> изделия и электроприборы. Не допускайте перегрузки электросети. Не оставляйте без присмотра включенные в сеть нагревательные электроприборы, устанавливайте их на безопасном расстоянии от горючих конструкций и материалов.</w:t>
      </w:r>
      <w:r>
        <w:rPr>
          <w:rStyle w:val="1"/>
          <w:color w:val="000000"/>
          <w:sz w:val="28"/>
          <w:szCs w:val="28"/>
        </w:rPr>
        <w:t xml:space="preserve"> Уходя из дома, выключайте все </w:t>
      </w:r>
      <w:r w:rsidRPr="00AE3D80">
        <w:rPr>
          <w:rStyle w:val="1"/>
          <w:color w:val="000000"/>
          <w:sz w:val="28"/>
          <w:szCs w:val="28"/>
        </w:rPr>
        <w:t>электроприборы</w:t>
      </w:r>
      <w:r w:rsidRPr="00AE3D80">
        <w:rPr>
          <w:rStyle w:val="1"/>
          <w:color w:val="000000"/>
          <w:sz w:val="28"/>
          <w:szCs w:val="28"/>
        </w:rPr>
        <w:t>, за исключением тех, которые рассчитаны на длительную работу. Помните: даже в режиме ожидания включенные в сеть электроприборы могут стать причиной пожара.</w:t>
      </w:r>
    </w:p>
    <w:p w:rsidR="00AE3D80" w:rsidRPr="00AE3D80" w:rsidRDefault="00AE3D80" w:rsidP="00AE3D80">
      <w:pPr>
        <w:pStyle w:val="a3"/>
        <w:shd w:val="clear" w:color="auto" w:fill="auto"/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lastRenderedPageBreak/>
        <w:t>Соблюдайте правила пожарной безопасности при курении. Не бросайте непотушенные окурки и спички с балконов или в мусоропровод. Попав на горючие материалы, они могут стать причиной пожара. Более того, пожар в мусоропроводе или в подвале может привести к отравлению продуктами горения и гибели людей в жилых помещениях.</w:t>
      </w:r>
    </w:p>
    <w:p w:rsidR="00AE3D80" w:rsidRPr="00AE3D80" w:rsidRDefault="00AE3D80" w:rsidP="00AE3D80">
      <w:pPr>
        <w:pStyle w:val="a3"/>
        <w:shd w:val="clear" w:color="auto" w:fill="auto"/>
        <w:spacing w:after="180"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 xml:space="preserve">Оборудуйте помещения автономными пожарными </w:t>
      </w:r>
      <w:proofErr w:type="spellStart"/>
      <w:r w:rsidRPr="00AE3D80">
        <w:rPr>
          <w:rStyle w:val="1"/>
          <w:color w:val="000000"/>
          <w:sz w:val="28"/>
          <w:szCs w:val="28"/>
        </w:rPr>
        <w:t>извещателями</w:t>
      </w:r>
      <w:proofErr w:type="spellEnd"/>
      <w:r w:rsidRPr="00AE3D80">
        <w:rPr>
          <w:rStyle w:val="1"/>
          <w:color w:val="000000"/>
          <w:sz w:val="28"/>
          <w:szCs w:val="28"/>
        </w:rPr>
        <w:t xml:space="preserve"> - эти приборы способны обнаружить пожар на ранней стадии развития и спасти жизнь человеку, своевременно подав звуковой сигнал об опасности.</w:t>
      </w:r>
    </w:p>
    <w:p w:rsidR="00AE3D80" w:rsidRPr="00AE3D80" w:rsidRDefault="00AE3D80" w:rsidP="00AE3D80">
      <w:pPr>
        <w:pStyle w:val="70"/>
        <w:shd w:val="clear" w:color="auto" w:fill="auto"/>
        <w:spacing w:before="0" w:line="274" w:lineRule="exact"/>
        <w:ind w:left="140" w:firstLine="520"/>
        <w:rPr>
          <w:sz w:val="28"/>
          <w:szCs w:val="28"/>
        </w:rPr>
      </w:pPr>
      <w:r w:rsidRPr="00AE3D80">
        <w:rPr>
          <w:rStyle w:val="7"/>
          <w:b/>
          <w:bCs/>
          <w:color w:val="000000"/>
          <w:sz w:val="28"/>
          <w:szCs w:val="28"/>
        </w:rPr>
        <w:t>Помните - при пожаре необходимо:</w:t>
      </w:r>
    </w:p>
    <w:p w:rsidR="00AE3D80" w:rsidRPr="00AE3D80" w:rsidRDefault="00AE3D80" w:rsidP="00AE3D80">
      <w:pPr>
        <w:pStyle w:val="a3"/>
        <w:numPr>
          <w:ilvl w:val="0"/>
          <w:numId w:val="1"/>
        </w:numPr>
        <w:shd w:val="clear" w:color="auto" w:fill="auto"/>
        <w:tabs>
          <w:tab w:val="left" w:pos="979"/>
        </w:tabs>
        <w:spacing w:line="274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>незамедлительно сообщить о случившемся в пожарно-спасательную службу МЧС России по телефону "101" или на единый телефон вызова экстренных служб - "112" (при этом необходимо назвать адрес, место возникновения пожара, а также сообщить свою фамилию).</w:t>
      </w:r>
    </w:p>
    <w:p w:rsidR="00AE3D80" w:rsidRPr="00AE3D80" w:rsidRDefault="00AE3D80" w:rsidP="00AE3D8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8" w:lineRule="exact"/>
        <w:ind w:left="140" w:right="560" w:firstLine="520"/>
        <w:jc w:val="both"/>
        <w:rPr>
          <w:sz w:val="28"/>
          <w:szCs w:val="28"/>
        </w:rPr>
      </w:pPr>
      <w:r w:rsidRPr="00AE3D80">
        <w:rPr>
          <w:rStyle w:val="1"/>
          <w:color w:val="000000"/>
          <w:sz w:val="28"/>
          <w:szCs w:val="28"/>
        </w:rPr>
        <w:t>принять посильные меры по эвакуации людей и тушению пожара, в случае опасности для жизни покинуть горящее помещение.</w:t>
      </w:r>
    </w:p>
    <w:p w:rsidR="00AE3D80" w:rsidRDefault="00AE3D80" w:rsidP="00AE3D80">
      <w:pPr>
        <w:jc w:val="right"/>
        <w:rPr>
          <w:rStyle w:val="3"/>
          <w:i w:val="0"/>
          <w:iCs w:val="0"/>
          <w:sz w:val="28"/>
          <w:szCs w:val="28"/>
        </w:rPr>
      </w:pPr>
    </w:p>
    <w:p w:rsidR="003B1C7B" w:rsidRPr="00AE3D80" w:rsidRDefault="00AE3D80" w:rsidP="00AE3D80">
      <w:pPr>
        <w:jc w:val="right"/>
        <w:rPr>
          <w:sz w:val="28"/>
          <w:szCs w:val="28"/>
        </w:rPr>
      </w:pPr>
      <w:bookmarkStart w:id="1" w:name="_GoBack"/>
      <w:bookmarkEnd w:id="1"/>
      <w:r w:rsidRPr="00AE3D80">
        <w:rPr>
          <w:rStyle w:val="3"/>
          <w:i w:val="0"/>
          <w:iCs w:val="0"/>
          <w:sz w:val="28"/>
          <w:szCs w:val="28"/>
        </w:rPr>
        <w:t>ОНД и ПР г. Н. Тагил и ГГО</w:t>
      </w:r>
    </w:p>
    <w:sectPr w:rsidR="003B1C7B" w:rsidRPr="00AE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3BDE1FDE"/>
    <w:lvl w:ilvl="0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0"/>
    <w:rsid w:val="003B1C7B"/>
    <w:rsid w:val="00A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064A-E7F6-43BE-A675-BB4ACD8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E3D8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E3D8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AE3D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AE3D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E3D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pt">
    <w:name w:val="Заголовок №1 + 20 pt"/>
    <w:aliases w:val="Интервал 0 pt"/>
    <w:basedOn w:val="10"/>
    <w:uiPriority w:val="99"/>
    <w:rsid w:val="00AE3D80"/>
    <w:rPr>
      <w:rFonts w:ascii="Times New Roman" w:hAnsi="Times New Roman" w:cs="Times New Roman"/>
      <w:b/>
      <w:bCs/>
      <w:spacing w:val="-10"/>
      <w:sz w:val="40"/>
      <w:szCs w:val="4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E3D80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E3D80"/>
    <w:pPr>
      <w:shd w:val="clear" w:color="auto" w:fill="FFFFFF"/>
      <w:spacing w:line="270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E3D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AE3D80"/>
    <w:pPr>
      <w:shd w:val="clear" w:color="auto" w:fill="FFFFFF"/>
      <w:spacing w:before="300" w:line="270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AE3D80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ИНФОРМАЦИОННЫЙ ЛИСТ</vt:lpstr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2019-11-29T08:23:00Z</dcterms:created>
  <dcterms:modified xsi:type="dcterms:W3CDTF">2019-11-29T08:25:00Z</dcterms:modified>
</cp:coreProperties>
</file>